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C3" w:rsidRPr="005B0922" w:rsidRDefault="00B548C3" w:rsidP="001C5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Times New Roman" w:cs="Times New Roman"/>
          <w:kern w:val="0"/>
          <w:sz w:val="28"/>
          <w:szCs w:val="28"/>
          <w:lang w:eastAsia="ar-SA" w:bidi="ar-SA"/>
        </w:rPr>
      </w:pPr>
      <w:r w:rsidRPr="005B0922">
        <w:rPr>
          <w:rFonts w:ascii="Times New Roman" w:cs="Times New Roman"/>
          <w:kern w:val="0"/>
          <w:sz w:val="28"/>
          <w:szCs w:val="28"/>
          <w:lang w:eastAsia="ar-SA" w:bidi="ar-SA"/>
        </w:rPr>
        <w:t>Додаток №4</w:t>
      </w:r>
    </w:p>
    <w:p w:rsidR="00B548C3" w:rsidRPr="005B0922" w:rsidRDefault="00B548C3" w:rsidP="001C5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Times New Roman" w:cs="Times New Roman"/>
          <w:kern w:val="0"/>
          <w:sz w:val="28"/>
          <w:szCs w:val="28"/>
          <w:lang w:eastAsia="ar-SA" w:bidi="ar-SA"/>
        </w:rPr>
      </w:pPr>
      <w:r w:rsidRPr="005B0922">
        <w:rPr>
          <w:rFonts w:ascii="Times New Roman" w:cs="Times New Roman"/>
          <w:kern w:val="0"/>
          <w:sz w:val="28"/>
          <w:szCs w:val="28"/>
          <w:lang w:eastAsia="ar-SA" w:bidi="ar-SA"/>
        </w:rPr>
        <w:t>до Статуту</w:t>
      </w:r>
      <w:r w:rsidRPr="005B0922">
        <w:rPr>
          <w:rFonts w:ascii="Times New Roman" w:cs="Times New Roman"/>
          <w:color w:val="000000"/>
          <w:kern w:val="0"/>
          <w:sz w:val="28"/>
          <w:szCs w:val="28"/>
          <w:lang w:val="ru-RU" w:eastAsia="ar-SA" w:bidi="ar-SA"/>
        </w:rPr>
        <w:t xml:space="preserve"> </w:t>
      </w:r>
      <w:r w:rsidRPr="005B0922">
        <w:rPr>
          <w:rFonts w:ascii="Times New Roman" w:cs="Times New Roman"/>
          <w:kern w:val="0"/>
          <w:sz w:val="28"/>
          <w:szCs w:val="28"/>
          <w:lang w:eastAsia="ar-SA" w:bidi="ar-SA"/>
        </w:rPr>
        <w:t>Житомирської міської територіальної громади,</w:t>
      </w:r>
    </w:p>
    <w:p w:rsidR="00B548C3" w:rsidRPr="005B0922" w:rsidRDefault="00B548C3" w:rsidP="001C5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Times New Roman" w:cs="Times New Roman"/>
          <w:kern w:val="0"/>
          <w:sz w:val="28"/>
          <w:szCs w:val="28"/>
          <w:lang w:eastAsia="ar-SA" w:bidi="ar-SA"/>
        </w:rPr>
      </w:pPr>
      <w:r w:rsidRPr="005B0922">
        <w:rPr>
          <w:rFonts w:ascii="Times New Roman" w:cs="Times New Roman"/>
          <w:kern w:val="0"/>
          <w:sz w:val="28"/>
          <w:szCs w:val="28"/>
          <w:lang w:eastAsia="ar-SA" w:bidi="ar-SA"/>
        </w:rPr>
        <w:t>затвердженого рішенням</w:t>
      </w:r>
    </w:p>
    <w:p w:rsidR="00B548C3" w:rsidRPr="005B0922" w:rsidRDefault="00B548C3" w:rsidP="001C5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Times New Roman" w:cs="Times New Roman"/>
          <w:kern w:val="0"/>
          <w:sz w:val="28"/>
          <w:szCs w:val="28"/>
          <w:lang w:eastAsia="ar-SA" w:bidi="ar-SA"/>
        </w:rPr>
      </w:pPr>
      <w:r>
        <w:rPr>
          <w:rFonts w:ascii="Times New Roman" w:cs="Times New Roman"/>
          <w:kern w:val="0"/>
          <w:sz w:val="28"/>
          <w:szCs w:val="28"/>
          <w:lang w:eastAsia="ar-SA" w:bidi="ar-SA"/>
        </w:rPr>
        <w:t xml:space="preserve">Житомирської </w:t>
      </w:r>
      <w:r w:rsidRPr="005B0922">
        <w:rPr>
          <w:rFonts w:ascii="Times New Roman" w:cs="Times New Roman"/>
          <w:kern w:val="0"/>
          <w:sz w:val="28"/>
          <w:szCs w:val="28"/>
          <w:lang w:eastAsia="ar-SA" w:bidi="ar-SA"/>
        </w:rPr>
        <w:t xml:space="preserve">міської ради </w:t>
      </w:r>
    </w:p>
    <w:p w:rsidR="00B548C3" w:rsidRPr="005B0922" w:rsidRDefault="00B548C3" w:rsidP="001C5A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Times New Roman" w:cs="Times New Roman"/>
          <w:kern w:val="0"/>
          <w:sz w:val="28"/>
          <w:szCs w:val="28"/>
          <w:lang w:eastAsia="ar-SA" w:bidi="ar-SA"/>
        </w:rPr>
      </w:pPr>
      <w:r>
        <w:rPr>
          <w:rFonts w:ascii="Times New Roman" w:cs="Times New Roman"/>
          <w:kern w:val="0"/>
          <w:sz w:val="28"/>
          <w:szCs w:val="28"/>
          <w:lang w:eastAsia="ar-SA" w:bidi="ar-SA"/>
        </w:rPr>
        <w:t>________№ _________</w:t>
      </w:r>
    </w:p>
    <w:p w:rsidR="00B548C3" w:rsidRPr="005B0922" w:rsidRDefault="00B548C3" w:rsidP="00571E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96"/>
        <w:rPr>
          <w:rFonts w:ascii="Times New Roman" w:cs="Times New Roman"/>
          <w:kern w:val="0"/>
          <w:sz w:val="28"/>
          <w:szCs w:val="28"/>
          <w:lang w:eastAsia="ar-SA" w:bidi="ar-SA"/>
        </w:rPr>
      </w:pPr>
    </w:p>
    <w:p w:rsidR="00B548C3" w:rsidRPr="005B0922" w:rsidRDefault="00B548C3">
      <w:pPr>
        <w:pStyle w:val="PreformattedText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8C3" w:rsidRPr="005B0922" w:rsidRDefault="00B548C3">
      <w:pPr>
        <w:pStyle w:val="PreformattedText"/>
        <w:ind w:firstLine="42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B0922">
        <w:rPr>
          <w:rFonts w:ascii="Times New Roman" w:hAnsi="Times New Roman" w:cs="Times New Roman"/>
          <w:b/>
          <w:caps/>
          <w:sz w:val="28"/>
          <w:szCs w:val="28"/>
        </w:rPr>
        <w:t xml:space="preserve">Положення </w:t>
      </w:r>
    </w:p>
    <w:p w:rsidR="00B548C3" w:rsidRDefault="00B548C3">
      <w:pPr>
        <w:pStyle w:val="PreformattedText"/>
        <w:ind w:firstLine="42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B0922">
        <w:rPr>
          <w:rFonts w:ascii="Times New Roman" w:hAnsi="Times New Roman" w:cs="Times New Roman"/>
          <w:b/>
          <w:caps/>
          <w:sz w:val="28"/>
          <w:szCs w:val="28"/>
        </w:rPr>
        <w:t>Про консультації з громадськістю в ЖИТОМИРСЬКІЙ МІСЬКІЙ ТЕРИТОРІАЛЬНІЙ ГРОМАДІ</w:t>
      </w:r>
    </w:p>
    <w:p w:rsidR="00B548C3" w:rsidRPr="002D3447" w:rsidRDefault="00B548C3" w:rsidP="002D3447">
      <w:pPr>
        <w:jc w:val="center"/>
        <w:rPr>
          <w:rFonts w:ascii="Times New Roman" w:cs="Times New Roman"/>
          <w:sz w:val="28"/>
          <w:szCs w:val="28"/>
        </w:rPr>
      </w:pPr>
      <w:r w:rsidRPr="002D3447">
        <w:rPr>
          <w:rFonts w:ascii="Times New Roman" w:cs="Times New Roman"/>
          <w:sz w:val="28"/>
          <w:szCs w:val="28"/>
        </w:rPr>
        <w:t>(далі - Положення)</w:t>
      </w:r>
    </w:p>
    <w:p w:rsidR="00B548C3" w:rsidRPr="005B0922" w:rsidRDefault="00B548C3">
      <w:pPr>
        <w:pStyle w:val="PreformattedTex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1. Це Положення визначає основні вимоги до організації і проведення міським головою, </w:t>
      </w:r>
      <w:r>
        <w:rPr>
          <w:rFonts w:ascii="Times New Roman" w:hAnsi="Times New Roman" w:cs="Times New Roman"/>
          <w:sz w:val="28"/>
          <w:szCs w:val="28"/>
        </w:rPr>
        <w:t xml:space="preserve">Житомирською </w:t>
      </w:r>
      <w:r w:rsidRPr="005B0922">
        <w:rPr>
          <w:rFonts w:ascii="Times New Roman" w:hAnsi="Times New Roman" w:cs="Times New Roman"/>
          <w:sz w:val="28"/>
          <w:szCs w:val="28"/>
        </w:rPr>
        <w:t>міською радою та її виконавчими органами,   старостою (далі - ОМС) консультацій з громадськістю з питань, що належать до їх</w:t>
      </w:r>
      <w:r>
        <w:rPr>
          <w:rFonts w:ascii="Times New Roman" w:hAnsi="Times New Roman" w:cs="Times New Roman"/>
          <w:sz w:val="28"/>
          <w:szCs w:val="28"/>
        </w:rPr>
        <w:t>ньої</w:t>
      </w:r>
      <w:r w:rsidRPr="005B0922">
        <w:rPr>
          <w:rFonts w:ascii="Times New Roman" w:hAnsi="Times New Roman" w:cs="Times New Roman"/>
          <w:sz w:val="28"/>
          <w:szCs w:val="28"/>
        </w:rPr>
        <w:t xml:space="preserve"> компетенції</w:t>
      </w:r>
      <w:r w:rsidRPr="005B09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922">
        <w:rPr>
          <w:rFonts w:ascii="Times New Roman" w:hAnsi="Times New Roman" w:cs="Times New Roman"/>
          <w:sz w:val="28"/>
          <w:szCs w:val="28"/>
        </w:rPr>
        <w:t xml:space="preserve">(далі - консультації з громадськістю).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2. Консультації з громадськістю є однією з форм участі жителів Житомирської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(далі – територіальна громада)</w:t>
      </w:r>
      <w:r w:rsidRPr="005B0922" w:rsidDel="00AE1F1B">
        <w:rPr>
          <w:rFonts w:ascii="Times New Roman" w:hAnsi="Times New Roman" w:cs="Times New Roman"/>
          <w:sz w:val="28"/>
          <w:szCs w:val="28"/>
        </w:rPr>
        <w:t xml:space="preserve"> </w:t>
      </w:r>
      <w:r w:rsidRPr="005B0922">
        <w:rPr>
          <w:rFonts w:ascii="Times New Roman" w:hAnsi="Times New Roman" w:cs="Times New Roman"/>
          <w:sz w:val="28"/>
          <w:szCs w:val="28"/>
        </w:rPr>
        <w:t xml:space="preserve">у місцевому самоврядуванні. </w:t>
      </w:r>
      <w:r>
        <w:rPr>
          <w:rFonts w:ascii="Times New Roman" w:hAnsi="Times New Roman" w:cs="Times New Roman"/>
          <w:sz w:val="28"/>
          <w:szCs w:val="28"/>
        </w:rPr>
        <w:t>Їх</w:t>
      </w:r>
      <w:r w:rsidRPr="005B0922">
        <w:rPr>
          <w:rFonts w:ascii="Times New Roman" w:hAnsi="Times New Roman" w:cs="Times New Roman"/>
          <w:sz w:val="28"/>
          <w:szCs w:val="28"/>
        </w:rPr>
        <w:t xml:space="preserve"> проводять з метою забезпечення участі жителів територіальної громади у вирішенні питань місцевого значення, надання можливості для  вільного доступу до інформації про діяльність ОМС, їх посадових та службових осіб, а також забезпечення гласності, відкритості та прозорості їх</w:t>
      </w:r>
      <w:r>
        <w:rPr>
          <w:rFonts w:ascii="Times New Roman" w:hAnsi="Times New Roman" w:cs="Times New Roman"/>
          <w:sz w:val="28"/>
          <w:szCs w:val="28"/>
        </w:rPr>
        <w:t>ньої</w:t>
      </w:r>
      <w:r w:rsidRPr="005B0922">
        <w:rPr>
          <w:rFonts w:ascii="Times New Roman" w:hAnsi="Times New Roman" w:cs="Times New Roman"/>
          <w:sz w:val="28"/>
          <w:szCs w:val="28"/>
        </w:rPr>
        <w:t xml:space="preserve"> діяльності.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3. Результати проведення консультацій з громадськістю врахову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5B0922">
        <w:rPr>
          <w:rFonts w:ascii="Times New Roman" w:hAnsi="Times New Roman" w:cs="Times New Roman"/>
          <w:sz w:val="28"/>
          <w:szCs w:val="28"/>
        </w:rPr>
        <w:t xml:space="preserve"> ОМС під час прийняття остаточного рішення і в подальшій  роботі.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4. Консультації з громадськістю організовує і проводить ОМС, який є розробником </w:t>
      </w:r>
      <w:proofErr w:type="spellStart"/>
      <w:r w:rsidR="00726148">
        <w:rPr>
          <w:rFonts w:ascii="Times New Roman" w:hAnsi="Times New Roman" w:cs="Times New Roman"/>
          <w:sz w:val="28"/>
          <w:szCs w:val="28"/>
        </w:rPr>
        <w:t>проєкт</w:t>
      </w:r>
      <w:r w:rsidRPr="005B092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нормативно-правового акту або готує пропозиції щодо вирішення певного питання, за допомогою відповідальної посадової особи чи структурного підрозділу з питань громадської участі (далі – відповідальний орган). </w:t>
      </w:r>
    </w:p>
    <w:p w:rsidR="00B548C3" w:rsidRPr="005B0922" w:rsidRDefault="00B548C3" w:rsidP="001C5AB4">
      <w:pPr>
        <w:pStyle w:val="PreformattedTex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5. Відповідальний орган щороку складає орієнтовний план проведення консультацій з громадськістю (далі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0922">
        <w:rPr>
          <w:rFonts w:ascii="Times New Roman" w:hAnsi="Times New Roman" w:cs="Times New Roman"/>
          <w:sz w:val="28"/>
          <w:szCs w:val="28"/>
        </w:rPr>
        <w:t xml:space="preserve"> орієнтовний план) з урахуванням пропозиції ОМС, громадських рад та інших консультативно-дорадчих органів утворених при ОМС (далі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0922">
        <w:rPr>
          <w:rFonts w:ascii="Times New Roman" w:hAnsi="Times New Roman" w:cs="Times New Roman"/>
          <w:sz w:val="28"/>
          <w:szCs w:val="28"/>
        </w:rPr>
        <w:t xml:space="preserve"> громадська рада), жителів територіальної громади, громадських об’єднань, органів самоорганізації населення, а також результатів проведення попередніх консультацій з громадськістю.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Інформаці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B0922">
        <w:rPr>
          <w:rFonts w:ascii="Times New Roman" w:hAnsi="Times New Roman" w:cs="Times New Roman"/>
          <w:sz w:val="28"/>
          <w:szCs w:val="28"/>
        </w:rPr>
        <w:t>, пов’язан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B0922">
        <w:rPr>
          <w:rFonts w:ascii="Times New Roman" w:hAnsi="Times New Roman" w:cs="Times New Roman"/>
          <w:sz w:val="28"/>
          <w:szCs w:val="28"/>
        </w:rPr>
        <w:t xml:space="preserve"> з організацією та проведенням консультацій з громадськістю, оприлю</w:t>
      </w:r>
      <w:r>
        <w:rPr>
          <w:rFonts w:ascii="Times New Roman" w:hAnsi="Times New Roman" w:cs="Times New Roman"/>
          <w:sz w:val="28"/>
          <w:szCs w:val="28"/>
        </w:rPr>
        <w:t>днюють у спеціально створеній</w:t>
      </w: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рубриці</w:t>
      </w:r>
      <w:r w:rsidRPr="005B0922">
        <w:rPr>
          <w:rFonts w:ascii="Times New Roman" w:hAnsi="Times New Roman" w:cs="Times New Roman"/>
          <w:sz w:val="28"/>
          <w:szCs w:val="28"/>
        </w:rPr>
        <w:t xml:space="preserve"> «Громадські обговорення, слухання, місцеві ініціативи» офіційного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 w:rsidRPr="005B0922">
        <w:rPr>
          <w:rFonts w:ascii="Times New Roman" w:hAnsi="Times New Roman" w:cs="Times New Roman"/>
          <w:sz w:val="28"/>
          <w:szCs w:val="28"/>
        </w:rPr>
        <w:lastRenderedPageBreak/>
        <w:t>Житомирської міської ради.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6. Громадські об’єднання, благодійні організації, об’єднання співвласників багатоквартирних будинків, органи самоорганізації населення, недержавні засоби масової інформації, інші непідприємницькі товариства та установи, легалізовані відповідно до законодавства (далі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0922">
        <w:rPr>
          <w:rFonts w:ascii="Times New Roman" w:hAnsi="Times New Roman" w:cs="Times New Roman"/>
          <w:sz w:val="28"/>
          <w:szCs w:val="28"/>
        </w:rPr>
        <w:t xml:space="preserve"> інститути громадянського суспільства), можуть ініціювати проведення консультацій з громадськістю з питань, не включених до орієнтовного плану, шляхом подання відповідних пропозицій ОМС.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У разі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5B0922">
        <w:rPr>
          <w:rFonts w:ascii="Times New Roman" w:hAnsi="Times New Roman" w:cs="Times New Roman"/>
          <w:sz w:val="28"/>
          <w:szCs w:val="28"/>
        </w:rPr>
        <w:t xml:space="preserve"> коли пропозиція щодо проведення консультацій з громадськістю з одного питання надійшла не менше ніж від трьох інститутів громадянського суспільства, які діють на відповідній території, такі консультації проводять обов'язково.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Ініціювати проведення консультацій з громадськістю, не включених до орієнтовного плану, можуть також громадські ради.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7. ОМС протягом трьох робочих днів з початку проведення консультацій з громадськістю подає громадській раді </w:t>
      </w:r>
      <w:proofErr w:type="spellStart"/>
      <w:r w:rsidR="00726148">
        <w:rPr>
          <w:rFonts w:ascii="Times New Roman" w:hAnsi="Times New Roman" w:cs="Times New Roman"/>
          <w:sz w:val="28"/>
          <w:szCs w:val="28"/>
        </w:rPr>
        <w:t>проєкт</w:t>
      </w:r>
      <w:r w:rsidRPr="005B092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відповідних нормативно-правових актів та інформаційно-аналітичні матеріали до них.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До участі у проведенні консультацій з громадськістю можуть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5B0922">
        <w:rPr>
          <w:rFonts w:ascii="Times New Roman" w:hAnsi="Times New Roman" w:cs="Times New Roman"/>
          <w:sz w:val="28"/>
          <w:szCs w:val="28"/>
        </w:rPr>
        <w:t>лучати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5B0922">
        <w:rPr>
          <w:rFonts w:ascii="Times New Roman" w:hAnsi="Times New Roman" w:cs="Times New Roman"/>
          <w:sz w:val="28"/>
          <w:szCs w:val="28"/>
        </w:rPr>
        <w:t xml:space="preserve"> органи </w:t>
      </w:r>
      <w:r w:rsidRPr="005B0922">
        <w:rPr>
          <w:rFonts w:ascii="Times New Roman" w:hAnsi="Times New Roman" w:cs="Times New Roman"/>
          <w:color w:val="000000"/>
          <w:sz w:val="28"/>
          <w:szCs w:val="28"/>
        </w:rPr>
        <w:t xml:space="preserve">місцевої виконавчої влади.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8. ОМС під час проведення консультацій з громадськістю взаємодіють із засобами масової інформації, надають їм необхідні інформаційно-аналітичні матеріали.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9. Консультації з громадськістю проводять у формі публічного громадського обговорення (безпосередн</w:t>
      </w:r>
      <w:r>
        <w:rPr>
          <w:rFonts w:ascii="Times New Roman" w:hAnsi="Times New Roman" w:cs="Times New Roman"/>
          <w:sz w:val="28"/>
          <w:szCs w:val="28"/>
        </w:rPr>
        <w:t xml:space="preserve">я форма), </w:t>
      </w:r>
      <w:r w:rsidRPr="005B0922">
        <w:rPr>
          <w:rFonts w:ascii="Times New Roman" w:hAnsi="Times New Roman" w:cs="Times New Roman"/>
          <w:sz w:val="28"/>
          <w:szCs w:val="28"/>
        </w:rPr>
        <w:t>вивчення громадської думки (опосередкована форма)</w:t>
      </w:r>
      <w:r>
        <w:rPr>
          <w:rFonts w:ascii="Times New Roman" w:hAnsi="Times New Roman" w:cs="Times New Roman"/>
          <w:sz w:val="28"/>
          <w:szCs w:val="28"/>
        </w:rPr>
        <w:t>, електронних консультацій</w:t>
      </w:r>
      <w:r w:rsidRPr="005B09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Консультації з громадськістю у формі публічного громадського обговорення, електронних консультацій з громадськістю та вивчення громадської думки з одних і тих самих питань мож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5B0922">
        <w:rPr>
          <w:rFonts w:ascii="Times New Roman" w:hAnsi="Times New Roman" w:cs="Times New Roman"/>
          <w:sz w:val="28"/>
          <w:szCs w:val="28"/>
        </w:rPr>
        <w:t xml:space="preserve"> проводити одночасно.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10. Публічне громадське обговорення передбачає організацію і проведення публічних заходів: </w:t>
      </w:r>
    </w:p>
    <w:p w:rsidR="00B548C3" w:rsidRPr="005B0922" w:rsidRDefault="00B548C3" w:rsidP="001C5AB4">
      <w:pPr>
        <w:pStyle w:val="PreformattedText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конференцій, форумів, громадських слухань, засідань за круглим столом, зборів, зустрічей, нарад з громадськістю; </w:t>
      </w:r>
    </w:p>
    <w:p w:rsidR="00B548C3" w:rsidRPr="005B0922" w:rsidRDefault="00B548C3" w:rsidP="001C5AB4">
      <w:pPr>
        <w:pStyle w:val="PreformattedText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B0922">
        <w:rPr>
          <w:rFonts w:ascii="Times New Roman" w:hAnsi="Times New Roman" w:cs="Times New Roman"/>
          <w:sz w:val="28"/>
          <w:szCs w:val="28"/>
        </w:rPr>
        <w:t>теле-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або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радіодебатів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Інтернет-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та відео-конференцій, електронних консультацій. </w:t>
      </w:r>
    </w:p>
    <w:p w:rsidR="00B548C3" w:rsidRPr="005B0922" w:rsidRDefault="00B548C3" w:rsidP="001C5AB4">
      <w:pPr>
        <w:pStyle w:val="PreformattedTex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Додатково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gramStart"/>
      <w:r w:rsidRPr="005B0922">
        <w:rPr>
          <w:rFonts w:ascii="Times New Roman" w:hAnsi="Times New Roman" w:cs="Times New Roman"/>
          <w:sz w:val="28"/>
          <w:szCs w:val="28"/>
          <w:lang w:val="ru-RU"/>
        </w:rPr>
        <w:t>рамках</w:t>
      </w:r>
      <w:proofErr w:type="gram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публічного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громадського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обговорення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мож</w:t>
      </w:r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проводити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засідання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громадських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рад.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11. Публічне громадське обговорення організовує і проводить ОМС у такому порядку: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5B0922">
        <w:rPr>
          <w:rFonts w:ascii="Times New Roman" w:hAnsi="Times New Roman" w:cs="Times New Roman"/>
          <w:sz w:val="28"/>
          <w:szCs w:val="28"/>
        </w:rPr>
        <w:t xml:space="preserve">изначає питання, яке буде винесене на обговорення;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0922">
        <w:rPr>
          <w:rFonts w:ascii="Times New Roman" w:hAnsi="Times New Roman" w:cs="Times New Roman"/>
          <w:sz w:val="28"/>
          <w:szCs w:val="28"/>
        </w:rPr>
        <w:t xml:space="preserve">риймає рішення про проведення обговорення;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B0922">
        <w:rPr>
          <w:rFonts w:ascii="Times New Roman" w:hAnsi="Times New Roman" w:cs="Times New Roman"/>
          <w:sz w:val="28"/>
          <w:szCs w:val="28"/>
        </w:rPr>
        <w:t xml:space="preserve">озробляє план заходів з організації та проведення обговорення (у разі потреби);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B0922">
        <w:rPr>
          <w:rFonts w:ascii="Times New Roman" w:hAnsi="Times New Roman" w:cs="Times New Roman"/>
          <w:sz w:val="28"/>
          <w:szCs w:val="28"/>
        </w:rPr>
        <w:t xml:space="preserve">живає заходів для забезпечення репрезентативності соціальних груп населення, а також суб'єктів господарювання, інститутів громадянського суспільства та інших заінтересованих суб'єктів (далі - заінтересовані сторони);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num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B0922">
        <w:rPr>
          <w:rFonts w:ascii="Times New Roman" w:hAnsi="Times New Roman" w:cs="Times New Roman"/>
          <w:sz w:val="28"/>
          <w:szCs w:val="28"/>
        </w:rPr>
        <w:t xml:space="preserve">прилюднює в обов'язковому порядку інформацію про проведення обговорення у спеціальному розділі «Громадські обговорення, слухання, місцеві ініціативи» офіційного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Житомирської </w:t>
      </w:r>
      <w:r w:rsidRPr="005B0922">
        <w:rPr>
          <w:rFonts w:ascii="Times New Roman" w:hAnsi="Times New Roman" w:cs="Times New Roman"/>
          <w:sz w:val="28"/>
          <w:szCs w:val="28"/>
        </w:rPr>
        <w:t xml:space="preserve">міської ради та в інший прийнятний спосіб;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B0922">
        <w:rPr>
          <w:rFonts w:ascii="Times New Roman" w:hAnsi="Times New Roman" w:cs="Times New Roman"/>
          <w:sz w:val="28"/>
          <w:szCs w:val="28"/>
        </w:rPr>
        <w:t xml:space="preserve">бирає та аналізує інформацію про оцінку громадськістю ефективності запропонованого ОМС шляху вирішення питання;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5B0922">
        <w:rPr>
          <w:rFonts w:ascii="Times New Roman" w:hAnsi="Times New Roman" w:cs="Times New Roman"/>
          <w:sz w:val="28"/>
          <w:szCs w:val="28"/>
        </w:rPr>
        <w:t xml:space="preserve">ормує експертні пропозиції щодо альтернативного вирішення питання;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B0922">
        <w:rPr>
          <w:rFonts w:ascii="Times New Roman" w:hAnsi="Times New Roman" w:cs="Times New Roman"/>
          <w:sz w:val="28"/>
          <w:szCs w:val="28"/>
        </w:rPr>
        <w:t xml:space="preserve">абезпечує врахування результатів обговорення під час прийняття остаточного рішення; </w:t>
      </w:r>
    </w:p>
    <w:p w:rsidR="00B548C3" w:rsidRPr="005B0922" w:rsidRDefault="00B548C3" w:rsidP="001C5AB4">
      <w:pPr>
        <w:pStyle w:val="PreformattedText"/>
        <w:numPr>
          <w:ilvl w:val="0"/>
          <w:numId w:val="3"/>
        </w:numPr>
        <w:tabs>
          <w:tab w:val="left" w:pos="35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0922">
        <w:rPr>
          <w:rFonts w:ascii="Times New Roman" w:hAnsi="Times New Roman" w:cs="Times New Roman"/>
          <w:sz w:val="28"/>
          <w:szCs w:val="28"/>
        </w:rPr>
        <w:t xml:space="preserve">роводить аналіз результатів обговорення; </w:t>
      </w:r>
    </w:p>
    <w:p w:rsidR="00B548C3" w:rsidRPr="005B0922" w:rsidRDefault="00B548C3" w:rsidP="00A67BC2">
      <w:pPr>
        <w:pStyle w:val="PreformattedText"/>
        <w:numPr>
          <w:ilvl w:val="0"/>
          <w:numId w:val="3"/>
        </w:numPr>
        <w:tabs>
          <w:tab w:val="clear" w:pos="928"/>
          <w:tab w:val="left" w:pos="35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B0922">
        <w:rPr>
          <w:rFonts w:ascii="Times New Roman" w:hAnsi="Times New Roman" w:cs="Times New Roman"/>
          <w:sz w:val="28"/>
          <w:szCs w:val="28"/>
        </w:rPr>
        <w:t xml:space="preserve">прилюднює результати обговорення у спеціально створеному розділі «Громадські обговорення, слухання, місцеві ініціативи» офіційного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Житомирської </w:t>
      </w:r>
      <w:r w:rsidRPr="005B0922">
        <w:rPr>
          <w:rFonts w:ascii="Times New Roman" w:hAnsi="Times New Roman" w:cs="Times New Roman"/>
          <w:sz w:val="28"/>
          <w:szCs w:val="28"/>
        </w:rPr>
        <w:t xml:space="preserve">міської ради та в інший прийнятний спосіб.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Для організаційного забезпечення проведення публічного громадського обговорення ОМС може утворювати робочу групу за участі представників </w:t>
      </w:r>
      <w:r>
        <w:rPr>
          <w:rFonts w:ascii="Times New Roman" w:hAnsi="Times New Roman" w:cs="Times New Roman"/>
          <w:sz w:val="28"/>
          <w:szCs w:val="28"/>
        </w:rPr>
        <w:t>інститутів громадянського суспільства</w:t>
      </w:r>
      <w:r w:rsidRPr="005B09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12. В інформаційному повідомленні про проведення публічного громадського обговорення зазначаються: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B0922">
        <w:rPr>
          <w:rFonts w:ascii="Times New Roman" w:hAnsi="Times New Roman" w:cs="Times New Roman"/>
          <w:sz w:val="28"/>
          <w:szCs w:val="28"/>
        </w:rPr>
        <w:t xml:space="preserve">айменування ОМС, який проводить обговорення;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  <w:tab w:val="num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0922">
        <w:rPr>
          <w:rFonts w:ascii="Times New Roman" w:hAnsi="Times New Roman" w:cs="Times New Roman"/>
          <w:sz w:val="28"/>
          <w:szCs w:val="28"/>
        </w:rPr>
        <w:t xml:space="preserve">итання або назва </w:t>
      </w:r>
      <w:proofErr w:type="spellStart"/>
      <w:r w:rsidR="00726148">
        <w:rPr>
          <w:rFonts w:ascii="Times New Roman" w:hAnsi="Times New Roman" w:cs="Times New Roman"/>
          <w:sz w:val="28"/>
          <w:szCs w:val="28"/>
        </w:rPr>
        <w:t>проєкт</w:t>
      </w:r>
      <w:r w:rsidRPr="005B092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акту, винесеного на обговорення, адреса (гіпертекстове посилання) опублікованого на офіційному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веб-сайті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Житомирської </w:t>
      </w:r>
      <w:r w:rsidRPr="005B0922">
        <w:rPr>
          <w:rFonts w:ascii="Times New Roman" w:hAnsi="Times New Roman" w:cs="Times New Roman"/>
          <w:sz w:val="28"/>
          <w:szCs w:val="28"/>
        </w:rPr>
        <w:t xml:space="preserve">міської ради тексту </w:t>
      </w:r>
      <w:proofErr w:type="spellStart"/>
      <w:r w:rsidR="00726148">
        <w:rPr>
          <w:rFonts w:ascii="Times New Roman" w:hAnsi="Times New Roman" w:cs="Times New Roman"/>
          <w:sz w:val="28"/>
          <w:szCs w:val="28"/>
        </w:rPr>
        <w:t>проєкт</w:t>
      </w:r>
      <w:r w:rsidRPr="005B092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акту;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B0922">
        <w:rPr>
          <w:rFonts w:ascii="Times New Roman" w:hAnsi="Times New Roman" w:cs="Times New Roman"/>
          <w:sz w:val="28"/>
          <w:szCs w:val="28"/>
        </w:rPr>
        <w:t xml:space="preserve">ожливі варіанти вирішення питання;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B0922">
        <w:rPr>
          <w:rFonts w:ascii="Times New Roman" w:hAnsi="Times New Roman" w:cs="Times New Roman"/>
          <w:sz w:val="28"/>
          <w:szCs w:val="28"/>
        </w:rPr>
        <w:t xml:space="preserve">оціальні групи населення та заінтересовані сторони, на які поширюватиметься дія прийнятого рішення;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B0922">
        <w:rPr>
          <w:rFonts w:ascii="Times New Roman" w:hAnsi="Times New Roman" w:cs="Times New Roman"/>
          <w:sz w:val="28"/>
          <w:szCs w:val="28"/>
        </w:rPr>
        <w:t xml:space="preserve">ожливі наслідки проведення в життя рішення для різних соціальних груп населення та заінтересованих сторін;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B0922">
        <w:rPr>
          <w:rFonts w:ascii="Times New Roman" w:hAnsi="Times New Roman" w:cs="Times New Roman"/>
          <w:sz w:val="28"/>
          <w:szCs w:val="28"/>
        </w:rPr>
        <w:t xml:space="preserve">ідомості про строк, місце, час заходів, порядок обговорення, акредитації представників засобів масової інформації, реєстрації учасників;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B0922">
        <w:rPr>
          <w:rFonts w:ascii="Times New Roman" w:hAnsi="Times New Roman" w:cs="Times New Roman"/>
          <w:sz w:val="28"/>
          <w:szCs w:val="28"/>
        </w:rPr>
        <w:t xml:space="preserve">посіб забезпечення участі в обговоренні представників визначених соціальних груп населення та заінтересованих сторін;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0922">
        <w:rPr>
          <w:rFonts w:ascii="Times New Roman" w:hAnsi="Times New Roman" w:cs="Times New Roman"/>
          <w:sz w:val="28"/>
          <w:szCs w:val="28"/>
        </w:rPr>
        <w:t xml:space="preserve">оштова та електронні адреси, строк і форма подання письмових пропозицій та зауважень;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5B0922">
        <w:rPr>
          <w:rFonts w:ascii="Times New Roman" w:hAnsi="Times New Roman" w:cs="Times New Roman"/>
          <w:sz w:val="28"/>
          <w:szCs w:val="28"/>
        </w:rPr>
        <w:t xml:space="preserve">дреса і номер телефону, за якими надають консультації з питання, що винесено на публічне громадське обговорення;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0922">
        <w:rPr>
          <w:rFonts w:ascii="Times New Roman" w:hAnsi="Times New Roman" w:cs="Times New Roman"/>
          <w:sz w:val="28"/>
          <w:szCs w:val="28"/>
        </w:rPr>
        <w:t xml:space="preserve">різвище, ім'я відповідальної особи ОМС; </w:t>
      </w:r>
    </w:p>
    <w:p w:rsidR="00B548C3" w:rsidRPr="005B0922" w:rsidRDefault="00B548C3" w:rsidP="001C5AB4">
      <w:pPr>
        <w:pStyle w:val="PreformattedTex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B0922">
        <w:rPr>
          <w:rFonts w:ascii="Times New Roman" w:hAnsi="Times New Roman" w:cs="Times New Roman"/>
          <w:sz w:val="28"/>
          <w:szCs w:val="28"/>
        </w:rPr>
        <w:t xml:space="preserve">трок і спосіб оприлюднення результатів обговорення.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13. Електронні консультації з громадськістю проводять у підрубриці «Електронні консультації з громадськістю», «Громадські обговорення, слухання, місцеві ініціативи» офіційного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Житомирської </w:t>
      </w:r>
      <w:r w:rsidRPr="005B0922">
        <w:rPr>
          <w:rFonts w:ascii="Times New Roman" w:hAnsi="Times New Roman" w:cs="Times New Roman"/>
          <w:sz w:val="28"/>
          <w:szCs w:val="28"/>
        </w:rPr>
        <w:t>міської ради, положення про які затвердж</w:t>
      </w:r>
      <w:r>
        <w:rPr>
          <w:rFonts w:ascii="Times New Roman" w:hAnsi="Times New Roman" w:cs="Times New Roman"/>
          <w:sz w:val="28"/>
          <w:szCs w:val="28"/>
        </w:rPr>
        <w:t>ують</w:t>
      </w:r>
      <w:r w:rsidRPr="005B0922">
        <w:rPr>
          <w:rFonts w:ascii="Times New Roman" w:hAnsi="Times New Roman" w:cs="Times New Roman"/>
          <w:sz w:val="28"/>
          <w:szCs w:val="28"/>
        </w:rPr>
        <w:t xml:space="preserve"> додатково.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Під час проведення електронних консультацій з громадськістю враховують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922">
        <w:rPr>
          <w:rFonts w:ascii="Times New Roman" w:hAnsi="Times New Roman" w:cs="Times New Roman"/>
          <w:sz w:val="28"/>
          <w:szCs w:val="28"/>
        </w:rPr>
        <w:t xml:space="preserve"> строки та порядок оприлюднення </w:t>
      </w:r>
      <w:proofErr w:type="spellStart"/>
      <w:r w:rsidR="00726148">
        <w:rPr>
          <w:rFonts w:ascii="Times New Roman" w:hAnsi="Times New Roman" w:cs="Times New Roman"/>
          <w:sz w:val="28"/>
          <w:szCs w:val="28"/>
        </w:rPr>
        <w:t>проєкт</w:t>
      </w:r>
      <w:r w:rsidRPr="005B0922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нормативно-правових і регуляторних актів, визначені Законами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B0922">
        <w:rPr>
          <w:rFonts w:ascii="Times New Roman" w:hAnsi="Times New Roman" w:cs="Times New Roman"/>
          <w:sz w:val="28"/>
          <w:szCs w:val="28"/>
        </w:rPr>
        <w:t>Про доступ до публічної інформації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B0922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B0922">
        <w:rPr>
          <w:rFonts w:ascii="Times New Roman" w:hAnsi="Times New Roman" w:cs="Times New Roman"/>
          <w:sz w:val="28"/>
          <w:szCs w:val="28"/>
        </w:rPr>
        <w:t>Про засади державної регуляторної політики у сфері господарської діяльності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B0922">
        <w:rPr>
          <w:rFonts w:ascii="Times New Roman" w:hAnsi="Times New Roman" w:cs="Times New Roman"/>
          <w:sz w:val="28"/>
          <w:szCs w:val="28"/>
        </w:rPr>
        <w:t>.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14. Публічне громадське обговорення розпочинається з дня оприлюднення інформаційного повідомлення про його проведення.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Строк проведення публічного громадського обговорення визначає ОМС і </w:t>
      </w:r>
      <w:r>
        <w:rPr>
          <w:rFonts w:ascii="Times New Roman" w:hAnsi="Times New Roman" w:cs="Times New Roman"/>
          <w:sz w:val="28"/>
          <w:szCs w:val="28"/>
        </w:rPr>
        <w:t xml:space="preserve">він </w:t>
      </w:r>
      <w:r w:rsidRPr="005B0922">
        <w:rPr>
          <w:rFonts w:ascii="Times New Roman" w:hAnsi="Times New Roman" w:cs="Times New Roman"/>
          <w:sz w:val="28"/>
          <w:szCs w:val="28"/>
        </w:rPr>
        <w:t>повинен становити не менш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0922">
        <w:rPr>
          <w:rFonts w:ascii="Times New Roman" w:hAnsi="Times New Roman" w:cs="Times New Roman"/>
          <w:sz w:val="28"/>
          <w:szCs w:val="28"/>
        </w:rPr>
        <w:t xml:space="preserve">  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B0922">
        <w:rPr>
          <w:rFonts w:ascii="Times New Roman" w:hAnsi="Times New Roman" w:cs="Times New Roman"/>
          <w:sz w:val="28"/>
          <w:szCs w:val="28"/>
        </w:rPr>
        <w:t xml:space="preserve"> місяц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B09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15. Пропозиції та зауваження подають в усній та письмовій формі під час публічних заходів, надсилають на поштову та електронні адреси, вказані в інформаційному повідомленні або на адреси посадових та службових осіб, розміщені на офіційному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веб-сайті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Житомирської </w:t>
      </w:r>
      <w:r w:rsidRPr="005B0922">
        <w:rPr>
          <w:rFonts w:ascii="Times New Roman" w:hAnsi="Times New Roman" w:cs="Times New Roman"/>
          <w:sz w:val="28"/>
          <w:szCs w:val="28"/>
        </w:rPr>
        <w:t xml:space="preserve">міської ради.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5B0922">
        <w:rPr>
          <w:rFonts w:ascii="Times New Roman" w:hAnsi="Times New Roman" w:cs="Times New Roman"/>
          <w:sz w:val="28"/>
          <w:szCs w:val="28"/>
          <w:lang w:val="ru-RU"/>
        </w:rPr>
        <w:t>ід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час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заходів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у рамках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публічного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громадського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обговорення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вед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5B0922">
        <w:rPr>
          <w:rFonts w:ascii="Times New Roman" w:hAnsi="Times New Roman" w:cs="Times New Roman"/>
          <w:sz w:val="28"/>
          <w:szCs w:val="28"/>
          <w:lang w:val="ru-RU"/>
        </w:rPr>
        <w:t>ть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протокол, у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якому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фіксують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висловлені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усній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формі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пропозиції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922">
        <w:rPr>
          <w:rFonts w:ascii="Times New Roman" w:hAnsi="Times New Roman" w:cs="Times New Roman"/>
          <w:sz w:val="28"/>
          <w:szCs w:val="28"/>
          <w:lang w:val="ru-RU"/>
        </w:rPr>
        <w:t>зауваження</w:t>
      </w:r>
      <w:proofErr w:type="spellEnd"/>
      <w:r w:rsidRPr="005B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Пропозиції та зауваження, що надходять ОМС, протоколи публічних заходів, оприлюднюють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922">
        <w:rPr>
          <w:rFonts w:ascii="Times New Roman" w:hAnsi="Times New Roman" w:cs="Times New Roman"/>
          <w:sz w:val="28"/>
          <w:szCs w:val="28"/>
        </w:rPr>
        <w:t xml:space="preserve"> у спеціально створеному розділі «Громадські обговорення, слухання, місцеві ініціативи» офіційного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Житомирської </w:t>
      </w:r>
      <w:r w:rsidRPr="005B0922">
        <w:rPr>
          <w:rFonts w:ascii="Times New Roman" w:hAnsi="Times New Roman" w:cs="Times New Roman"/>
          <w:sz w:val="28"/>
          <w:szCs w:val="28"/>
        </w:rPr>
        <w:t xml:space="preserve">міської ради протягом п'яти робочих днів після їх надходження (складення протоколу).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Інститути громадянського суспільства, наукові та експертні організації, інші юридичні особи подають пропозиції і зауваження у письмовій формі із зазначенням свого найменування та місцезнаходження.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Анонімні пропозиції не реєструють і не розглядають.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16. Пропозиції та зауваження, що надійшли під час публічного громадського обговорення, вивчають та аналізують із залученням у разі потреби відповідних фахівців.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За результатами публічного громадського обговорення ОМС готують звіт, в якому зазначається: </w:t>
      </w:r>
    </w:p>
    <w:p w:rsidR="00B548C3" w:rsidRPr="005B0922" w:rsidRDefault="00B548C3" w:rsidP="001C5AB4">
      <w:pPr>
        <w:pStyle w:val="PreformattedText"/>
        <w:numPr>
          <w:ilvl w:val="0"/>
          <w:numId w:val="5"/>
        </w:numPr>
        <w:tabs>
          <w:tab w:val="left" w:pos="41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B0922">
        <w:rPr>
          <w:rFonts w:ascii="Times New Roman" w:hAnsi="Times New Roman" w:cs="Times New Roman"/>
          <w:sz w:val="28"/>
          <w:szCs w:val="28"/>
        </w:rPr>
        <w:t xml:space="preserve">айменування ОМС, який проводив обговорення; </w:t>
      </w:r>
    </w:p>
    <w:p w:rsidR="00B548C3" w:rsidRPr="005B0922" w:rsidRDefault="00B548C3" w:rsidP="001C5AB4">
      <w:pPr>
        <w:pStyle w:val="PreformattedText"/>
        <w:numPr>
          <w:ilvl w:val="0"/>
          <w:numId w:val="5"/>
        </w:numPr>
        <w:tabs>
          <w:tab w:val="left" w:pos="41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5B0922">
        <w:rPr>
          <w:rFonts w:ascii="Times New Roman" w:hAnsi="Times New Roman" w:cs="Times New Roman"/>
          <w:sz w:val="28"/>
          <w:szCs w:val="28"/>
        </w:rPr>
        <w:t xml:space="preserve">міст питання або назва </w:t>
      </w:r>
      <w:proofErr w:type="spellStart"/>
      <w:r w:rsidR="00726148">
        <w:rPr>
          <w:rFonts w:ascii="Times New Roman" w:hAnsi="Times New Roman" w:cs="Times New Roman"/>
          <w:sz w:val="28"/>
          <w:szCs w:val="28"/>
        </w:rPr>
        <w:t>проєкт</w:t>
      </w:r>
      <w:r w:rsidRPr="005B092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акту, що виносили на обговорення; </w:t>
      </w:r>
    </w:p>
    <w:p w:rsidR="00B548C3" w:rsidRPr="005B0922" w:rsidRDefault="00B548C3" w:rsidP="001C5AB4">
      <w:pPr>
        <w:pStyle w:val="PreformattedText"/>
        <w:numPr>
          <w:ilvl w:val="0"/>
          <w:numId w:val="5"/>
        </w:numPr>
        <w:tabs>
          <w:tab w:val="left" w:pos="41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5B0922">
        <w:rPr>
          <w:rFonts w:ascii="Times New Roman" w:hAnsi="Times New Roman" w:cs="Times New Roman"/>
          <w:sz w:val="28"/>
          <w:szCs w:val="28"/>
        </w:rPr>
        <w:t xml:space="preserve">нформація про осіб, що взяли участь в обговоренні; </w:t>
      </w:r>
    </w:p>
    <w:p w:rsidR="00B548C3" w:rsidRPr="005B0922" w:rsidRDefault="00B548C3" w:rsidP="001C5AB4">
      <w:pPr>
        <w:pStyle w:val="PreformattedText"/>
        <w:numPr>
          <w:ilvl w:val="0"/>
          <w:numId w:val="5"/>
        </w:numPr>
        <w:tabs>
          <w:tab w:val="left" w:pos="41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5B0922">
        <w:rPr>
          <w:rFonts w:ascii="Times New Roman" w:hAnsi="Times New Roman" w:cs="Times New Roman"/>
          <w:sz w:val="28"/>
          <w:szCs w:val="28"/>
        </w:rPr>
        <w:t xml:space="preserve">нформація про пропозиції, що надійшли до ОМС за результатами обговорення, із зазначенням автора кожної пропозиції; </w:t>
      </w:r>
    </w:p>
    <w:p w:rsidR="00B548C3" w:rsidRPr="005B0922" w:rsidRDefault="00B548C3" w:rsidP="001C5AB4">
      <w:pPr>
        <w:pStyle w:val="PreformattedText"/>
        <w:numPr>
          <w:ilvl w:val="0"/>
          <w:numId w:val="5"/>
        </w:numPr>
        <w:tabs>
          <w:tab w:val="left" w:pos="41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5B0922">
        <w:rPr>
          <w:rFonts w:ascii="Times New Roman" w:hAnsi="Times New Roman" w:cs="Times New Roman"/>
          <w:sz w:val="28"/>
          <w:szCs w:val="28"/>
        </w:rPr>
        <w:t xml:space="preserve">нформація про врахування пропозицій та зауважень громадськості з обов'язковим обґрунтуванням прийнятого рішення та причин неврахування пропозицій та зауважень; </w:t>
      </w:r>
    </w:p>
    <w:p w:rsidR="00B548C3" w:rsidRPr="005B0922" w:rsidRDefault="00B548C3" w:rsidP="001C5AB4">
      <w:pPr>
        <w:pStyle w:val="PreformattedText"/>
        <w:numPr>
          <w:ilvl w:val="0"/>
          <w:numId w:val="5"/>
        </w:numPr>
        <w:tabs>
          <w:tab w:val="left" w:pos="41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5B0922">
        <w:rPr>
          <w:rFonts w:ascii="Times New Roman" w:hAnsi="Times New Roman" w:cs="Times New Roman"/>
          <w:sz w:val="28"/>
          <w:szCs w:val="28"/>
        </w:rPr>
        <w:t xml:space="preserve">нформація про рішення, прийняті за результатами обговорення.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17. Результати публічного громадського обговорення (у том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5B0922">
        <w:rPr>
          <w:rFonts w:ascii="Times New Roman" w:hAnsi="Times New Roman" w:cs="Times New Roman"/>
          <w:sz w:val="28"/>
          <w:szCs w:val="28"/>
        </w:rPr>
        <w:t xml:space="preserve">числі звіт) в обов'язковому порядку ОМС доводить до відома громадськості шляхом оприлюднення у спеціально створеному розділі «Громадські обговорення, слухання, місцеві ініціативи» офіційного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Житомирської</w:t>
      </w:r>
      <w:r w:rsidRPr="005B0922">
        <w:rPr>
          <w:rFonts w:ascii="Times New Roman" w:hAnsi="Times New Roman" w:cs="Times New Roman"/>
          <w:sz w:val="28"/>
          <w:szCs w:val="28"/>
        </w:rPr>
        <w:t xml:space="preserve"> міської ради та в інший прийнятний спосіб протя</w:t>
      </w:r>
      <w:r>
        <w:rPr>
          <w:rFonts w:ascii="Times New Roman" w:hAnsi="Times New Roman" w:cs="Times New Roman"/>
          <w:sz w:val="28"/>
          <w:szCs w:val="28"/>
        </w:rPr>
        <w:t>гом</w:t>
      </w:r>
      <w:r w:rsidRPr="005B0922">
        <w:rPr>
          <w:rFonts w:ascii="Times New Roman" w:hAnsi="Times New Roman" w:cs="Times New Roman"/>
          <w:sz w:val="28"/>
          <w:szCs w:val="28"/>
        </w:rPr>
        <w:t xml:space="preserve"> п’яти робочих днів після його закінчення.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18. Вивчення громадської думки здійснюється шляхом: </w:t>
      </w:r>
    </w:p>
    <w:p w:rsidR="00B548C3" w:rsidRPr="005B0922" w:rsidRDefault="00B548C3" w:rsidP="001C5AB4">
      <w:pPr>
        <w:pStyle w:val="PreformattedText"/>
        <w:numPr>
          <w:ilvl w:val="0"/>
          <w:numId w:val="6"/>
        </w:numPr>
        <w:tabs>
          <w:tab w:val="left" w:pos="38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0922">
        <w:rPr>
          <w:rFonts w:ascii="Times New Roman" w:hAnsi="Times New Roman" w:cs="Times New Roman"/>
          <w:sz w:val="28"/>
          <w:szCs w:val="28"/>
        </w:rPr>
        <w:t xml:space="preserve">роведення соціологічних досліджень та спостережень (опитування, анкетування, контент-аналіз інформаційних матеріалів, фокус-групи тощо); </w:t>
      </w:r>
    </w:p>
    <w:p w:rsidR="00B548C3" w:rsidRPr="005B0922" w:rsidRDefault="00B548C3" w:rsidP="001C5AB4">
      <w:pPr>
        <w:pStyle w:val="PreformattedText"/>
        <w:numPr>
          <w:ilvl w:val="0"/>
          <w:numId w:val="6"/>
        </w:numPr>
        <w:tabs>
          <w:tab w:val="left" w:pos="38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B0922">
        <w:rPr>
          <w:rFonts w:ascii="Times New Roman" w:hAnsi="Times New Roman" w:cs="Times New Roman"/>
          <w:sz w:val="28"/>
          <w:szCs w:val="28"/>
        </w:rPr>
        <w:t>творення телефонних "гарячих ліній", проведення моніторингу коментарів, відгуків, інтерв'ю, інших матеріалів у друкованих та електронних засобах масової інформації для визначення позиції різних соціальних груп населення та за</w:t>
      </w:r>
      <w:r>
        <w:rPr>
          <w:rFonts w:ascii="Times New Roman" w:hAnsi="Times New Roman" w:cs="Times New Roman"/>
          <w:sz w:val="28"/>
          <w:szCs w:val="28"/>
        </w:rPr>
        <w:t>цікавле</w:t>
      </w:r>
      <w:r w:rsidRPr="005B0922">
        <w:rPr>
          <w:rFonts w:ascii="Times New Roman" w:hAnsi="Times New Roman" w:cs="Times New Roman"/>
          <w:sz w:val="28"/>
          <w:szCs w:val="28"/>
        </w:rPr>
        <w:t xml:space="preserve">них сторін; </w:t>
      </w:r>
    </w:p>
    <w:p w:rsidR="00B548C3" w:rsidRPr="005B0922" w:rsidRDefault="00B548C3" w:rsidP="001C5AB4">
      <w:pPr>
        <w:pStyle w:val="PreformattedText"/>
        <w:numPr>
          <w:ilvl w:val="0"/>
          <w:numId w:val="6"/>
        </w:numPr>
        <w:tabs>
          <w:tab w:val="left" w:pos="38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B0922">
        <w:rPr>
          <w:rFonts w:ascii="Times New Roman" w:hAnsi="Times New Roman" w:cs="Times New Roman"/>
          <w:sz w:val="28"/>
          <w:szCs w:val="28"/>
        </w:rPr>
        <w:t xml:space="preserve">працювання та узагальнення висловлених у зверненнях громадян пропозицій та зауважень з питання, що потребує вивчення громадської думки.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19. Вивчення громадської думки організовує і проводить ОМС у такому порядку: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B0922">
        <w:rPr>
          <w:rFonts w:ascii="Times New Roman" w:hAnsi="Times New Roman" w:cs="Times New Roman"/>
          <w:sz w:val="28"/>
          <w:szCs w:val="28"/>
        </w:rPr>
        <w:t xml:space="preserve">изначає: </w:t>
      </w:r>
    </w:p>
    <w:p w:rsidR="00B548C3" w:rsidRPr="005B0922" w:rsidRDefault="00B548C3" w:rsidP="001C5AB4">
      <w:pPr>
        <w:pStyle w:val="PreformattedText"/>
        <w:numPr>
          <w:ilvl w:val="0"/>
          <w:numId w:val="7"/>
        </w:numPr>
        <w:tabs>
          <w:tab w:val="clear" w:pos="8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0922">
        <w:rPr>
          <w:rFonts w:ascii="Times New Roman" w:hAnsi="Times New Roman" w:cs="Times New Roman"/>
          <w:sz w:val="28"/>
          <w:szCs w:val="28"/>
        </w:rPr>
        <w:t xml:space="preserve">отребу у вивченні громадської думки з окремого питання; </w:t>
      </w:r>
    </w:p>
    <w:p w:rsidR="00B548C3" w:rsidRPr="005B0922" w:rsidRDefault="00B548C3" w:rsidP="001C5AB4">
      <w:pPr>
        <w:pStyle w:val="PreformattedText"/>
        <w:numPr>
          <w:ilvl w:val="0"/>
          <w:numId w:val="7"/>
        </w:numPr>
        <w:tabs>
          <w:tab w:val="clear" w:pos="8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0922">
        <w:rPr>
          <w:rFonts w:ascii="Times New Roman" w:hAnsi="Times New Roman" w:cs="Times New Roman"/>
          <w:sz w:val="28"/>
          <w:szCs w:val="28"/>
        </w:rPr>
        <w:t xml:space="preserve">итання, з яких проводиться вивчення громадської думки, альтернативних пропозицій щодо їх вирішення; </w:t>
      </w:r>
    </w:p>
    <w:p w:rsidR="00B548C3" w:rsidRPr="005B0922" w:rsidRDefault="00B548C3" w:rsidP="001C5AB4">
      <w:pPr>
        <w:pStyle w:val="PreformattedText"/>
        <w:numPr>
          <w:ilvl w:val="0"/>
          <w:numId w:val="7"/>
        </w:numPr>
        <w:tabs>
          <w:tab w:val="clear" w:pos="8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B0922">
        <w:rPr>
          <w:rFonts w:ascii="Times New Roman" w:hAnsi="Times New Roman" w:cs="Times New Roman"/>
          <w:sz w:val="28"/>
          <w:szCs w:val="28"/>
        </w:rPr>
        <w:t xml:space="preserve">трок, форми і методи вивчення громадської думки; </w:t>
      </w:r>
    </w:p>
    <w:p w:rsidR="00B548C3" w:rsidRPr="005B0922" w:rsidRDefault="00B548C3" w:rsidP="001C5AB4">
      <w:pPr>
        <w:pStyle w:val="PreformattedText"/>
        <w:numPr>
          <w:ilvl w:val="0"/>
          <w:numId w:val="7"/>
        </w:numPr>
        <w:tabs>
          <w:tab w:val="clear" w:pos="8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B0922">
        <w:rPr>
          <w:rFonts w:ascii="Times New Roman" w:hAnsi="Times New Roman" w:cs="Times New Roman"/>
          <w:sz w:val="28"/>
          <w:szCs w:val="28"/>
        </w:rPr>
        <w:t xml:space="preserve">а конкурсній основі дослідницькі організації, фахівців, експертів, громадські організації, які проводитимуть вивчення громадської думки; </w:t>
      </w:r>
    </w:p>
    <w:p w:rsidR="00B548C3" w:rsidRPr="005B0922" w:rsidRDefault="00B548C3" w:rsidP="001C5AB4">
      <w:pPr>
        <w:pStyle w:val="PreformattedText"/>
        <w:numPr>
          <w:ilvl w:val="0"/>
          <w:numId w:val="7"/>
        </w:numPr>
        <w:tabs>
          <w:tab w:val="clear" w:pos="8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B0922">
        <w:rPr>
          <w:rFonts w:ascii="Times New Roman" w:hAnsi="Times New Roman" w:cs="Times New Roman"/>
          <w:sz w:val="28"/>
          <w:szCs w:val="28"/>
        </w:rPr>
        <w:t>тупінь репрезентативності соціальних груп населення та заінтересо</w:t>
      </w:r>
      <w:r>
        <w:rPr>
          <w:rFonts w:ascii="Times New Roman" w:hAnsi="Times New Roman" w:cs="Times New Roman"/>
          <w:sz w:val="28"/>
          <w:szCs w:val="28"/>
        </w:rPr>
        <w:t>ваних сторін, які досліджуються.</w:t>
      </w: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2) Отримує підсумкову інформацію про результати вивчення громадської думки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922">
        <w:rPr>
          <w:rFonts w:ascii="Times New Roman" w:hAnsi="Times New Roman" w:cs="Times New Roman"/>
          <w:sz w:val="28"/>
          <w:szCs w:val="28"/>
        </w:rPr>
        <w:t>Узагальнює громадську думку щодо запропонованого вирішення питань, що потребували вивчення громадської думки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922">
        <w:rPr>
          <w:rFonts w:ascii="Times New Roman" w:hAnsi="Times New Roman" w:cs="Times New Roman"/>
          <w:sz w:val="28"/>
          <w:szCs w:val="28"/>
        </w:rPr>
        <w:t xml:space="preserve">Забезпечує врахування громадської думки під час прийняття ОМС </w:t>
      </w:r>
      <w:r w:rsidRPr="005B0922">
        <w:rPr>
          <w:rFonts w:ascii="Times New Roman" w:hAnsi="Times New Roman" w:cs="Times New Roman"/>
          <w:sz w:val="28"/>
          <w:szCs w:val="28"/>
        </w:rPr>
        <w:lastRenderedPageBreak/>
        <w:t>остаточного рішення з питань, що потребували вивчення громадської думки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922">
        <w:rPr>
          <w:rFonts w:ascii="Times New Roman" w:hAnsi="Times New Roman" w:cs="Times New Roman"/>
          <w:sz w:val="28"/>
          <w:szCs w:val="28"/>
        </w:rPr>
        <w:t xml:space="preserve">Оприлюднює в обов'язковому порядку у спеціально створеному розділі «Громадські обговорення, слухання, місцеві ініціативи» офіційного </w:t>
      </w:r>
      <w:proofErr w:type="spellStart"/>
      <w:r w:rsidRPr="005B0922">
        <w:rPr>
          <w:rFonts w:ascii="Times New Roman" w:hAnsi="Times New Roman" w:cs="Times New Roman"/>
          <w:sz w:val="28"/>
          <w:szCs w:val="28"/>
        </w:rPr>
        <w:t>веб-сайту</w:t>
      </w:r>
      <w:proofErr w:type="spellEnd"/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Житомирської </w:t>
      </w:r>
      <w:r w:rsidRPr="005B0922">
        <w:rPr>
          <w:rFonts w:ascii="Times New Roman" w:hAnsi="Times New Roman" w:cs="Times New Roman"/>
          <w:sz w:val="28"/>
          <w:szCs w:val="28"/>
        </w:rPr>
        <w:t>міської ради та в інший прийнятний спосіб результати вивчення громадської думки (у тому числі звіт) протя</w:t>
      </w:r>
      <w:r>
        <w:rPr>
          <w:rFonts w:ascii="Times New Roman" w:hAnsi="Times New Roman" w:cs="Times New Roman"/>
          <w:sz w:val="28"/>
          <w:szCs w:val="28"/>
        </w:rPr>
        <w:t>гом</w:t>
      </w:r>
      <w:r w:rsidRPr="005B0922">
        <w:rPr>
          <w:rFonts w:ascii="Times New Roman" w:hAnsi="Times New Roman" w:cs="Times New Roman"/>
          <w:sz w:val="28"/>
          <w:szCs w:val="28"/>
        </w:rPr>
        <w:t xml:space="preserve"> п’яти робочих днів з моменту його завершення.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>20. У звіті про результати вивчення громадської думки зазнача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B0922">
        <w:rPr>
          <w:rFonts w:ascii="Times New Roman" w:hAnsi="Times New Roman" w:cs="Times New Roman"/>
          <w:sz w:val="28"/>
          <w:szCs w:val="28"/>
        </w:rPr>
        <w:t xml:space="preserve">ть: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B0922">
        <w:rPr>
          <w:rFonts w:ascii="Times New Roman" w:hAnsi="Times New Roman" w:cs="Times New Roman"/>
          <w:sz w:val="28"/>
          <w:szCs w:val="28"/>
        </w:rPr>
        <w:t xml:space="preserve">айменування ОМС, який організував вивчення громадської думки (вивчав громадську думку);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B0922">
        <w:rPr>
          <w:rFonts w:ascii="Times New Roman" w:hAnsi="Times New Roman" w:cs="Times New Roman"/>
          <w:sz w:val="28"/>
          <w:szCs w:val="28"/>
        </w:rPr>
        <w:t xml:space="preserve">айменування територіального утворення у разі вивчення громадської думки на окремій частині територіальної громади;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B0922">
        <w:rPr>
          <w:rFonts w:ascii="Times New Roman" w:hAnsi="Times New Roman" w:cs="Times New Roman"/>
          <w:sz w:val="28"/>
          <w:szCs w:val="28"/>
        </w:rPr>
        <w:t>оціальні групи населення та за</w:t>
      </w:r>
      <w:r>
        <w:rPr>
          <w:rFonts w:ascii="Times New Roman" w:hAnsi="Times New Roman" w:cs="Times New Roman"/>
          <w:sz w:val="28"/>
          <w:szCs w:val="28"/>
        </w:rPr>
        <w:t>цікавле</w:t>
      </w:r>
      <w:r w:rsidRPr="005B0922">
        <w:rPr>
          <w:rFonts w:ascii="Times New Roman" w:hAnsi="Times New Roman" w:cs="Times New Roman"/>
          <w:sz w:val="28"/>
          <w:szCs w:val="28"/>
        </w:rPr>
        <w:t xml:space="preserve">ні сторони, вивчення думки яких проводилося;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B0922">
        <w:rPr>
          <w:rFonts w:ascii="Times New Roman" w:hAnsi="Times New Roman" w:cs="Times New Roman"/>
          <w:sz w:val="28"/>
          <w:szCs w:val="28"/>
        </w:rPr>
        <w:t xml:space="preserve">ема та питання, з яких проводилося вивчення громадської думки;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B0922">
        <w:rPr>
          <w:rFonts w:ascii="Times New Roman" w:hAnsi="Times New Roman" w:cs="Times New Roman"/>
          <w:sz w:val="28"/>
          <w:szCs w:val="28"/>
        </w:rPr>
        <w:t xml:space="preserve">етоди, що застосовувалися для вивчення громадської думки;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B0922">
        <w:rPr>
          <w:rFonts w:ascii="Times New Roman" w:hAnsi="Times New Roman" w:cs="Times New Roman"/>
          <w:sz w:val="28"/>
          <w:szCs w:val="28"/>
        </w:rPr>
        <w:t xml:space="preserve">тупінь допустимого відхилення від обраної моделі дослідження;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5B0922">
        <w:rPr>
          <w:rFonts w:ascii="Times New Roman" w:hAnsi="Times New Roman" w:cs="Times New Roman"/>
          <w:sz w:val="28"/>
          <w:szCs w:val="28"/>
        </w:rPr>
        <w:t xml:space="preserve">нформація про осіб, що проводили вивчення громадської думки;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B0922">
        <w:rPr>
          <w:rFonts w:ascii="Times New Roman" w:hAnsi="Times New Roman" w:cs="Times New Roman"/>
          <w:sz w:val="28"/>
          <w:szCs w:val="28"/>
        </w:rPr>
        <w:t xml:space="preserve">загальнення громадської думки щодо запропонованого вирішення питань, що потребували вивчення громадської думки та її врахування під час прийняття ОМС остаточного рішення; </w:t>
      </w:r>
    </w:p>
    <w:p w:rsidR="00B548C3" w:rsidRPr="005B0922" w:rsidRDefault="00B548C3" w:rsidP="001C5AB4">
      <w:pPr>
        <w:pStyle w:val="PreformattedTex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B0922">
        <w:rPr>
          <w:rFonts w:ascii="Times New Roman" w:hAnsi="Times New Roman" w:cs="Times New Roman"/>
          <w:sz w:val="28"/>
          <w:szCs w:val="28"/>
        </w:rPr>
        <w:t xml:space="preserve">бґрунтування прийнятого рішення у разі неврахування громадської думки.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 21. Для організації вивчення громадської думки з метою отримання об'єктивної та достовірної інформації ОМС може відповідно до законодавства укладати договори з дослідницькими організаціями, фахівцями, експертами, інститутами громадянського суспільства про проведення на умовах відкритого конкурсу фахових, наукових соціологічних досліджень, спостережень, експрес-аналізу пропозицій різних соціальних груп населення та заінтересованих сторін.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22. За порушення вимог цього Положення посадові та службові особи ОМС несуть відповідальність передбачену чинним законодавством.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22">
        <w:rPr>
          <w:rFonts w:ascii="Times New Roman" w:hAnsi="Times New Roman" w:cs="Times New Roman"/>
          <w:sz w:val="28"/>
          <w:szCs w:val="28"/>
        </w:rPr>
        <w:t xml:space="preserve">23.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B0922">
        <w:rPr>
          <w:rFonts w:ascii="Times New Roman" w:hAnsi="Times New Roman" w:cs="Times New Roman"/>
          <w:sz w:val="28"/>
          <w:szCs w:val="28"/>
        </w:rPr>
        <w:t>еналежне проведення</w:t>
      </w:r>
      <w:r>
        <w:rPr>
          <w:rFonts w:ascii="Times New Roman" w:hAnsi="Times New Roman" w:cs="Times New Roman"/>
          <w:sz w:val="28"/>
          <w:szCs w:val="28"/>
        </w:rPr>
        <w:t xml:space="preserve"> консультацій з громадськістю</w:t>
      </w:r>
      <w:r w:rsidRPr="005B0922">
        <w:rPr>
          <w:rFonts w:ascii="Times New Roman" w:hAnsi="Times New Roman" w:cs="Times New Roman"/>
          <w:sz w:val="28"/>
          <w:szCs w:val="28"/>
        </w:rPr>
        <w:t xml:space="preserve"> (з порушенням вимог цього Положення) може бути підставою для скасування рішень, актів ОМС, визнання їх діяльності неправомірною та відшкодування шкоди (якщо така була завдана). </w:t>
      </w:r>
    </w:p>
    <w:p w:rsidR="00B548C3" w:rsidRPr="005B0922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8C3" w:rsidRDefault="00B548C3" w:rsidP="001C5AB4">
      <w:pPr>
        <w:pStyle w:val="Preformatted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922">
        <w:rPr>
          <w:rFonts w:ascii="Times New Roman" w:hAnsi="Times New Roman" w:cs="Times New Roman"/>
          <w:sz w:val="28"/>
          <w:szCs w:val="28"/>
        </w:rPr>
        <w:t>24. Оскарження рішень, дій чи бездіяльності ОМС до суду здійснюється відповідно до Кодексу адміністративного судочинства України.</w:t>
      </w:r>
    </w:p>
    <w:p w:rsidR="00B548C3" w:rsidRDefault="00B548C3">
      <w:pPr>
        <w:pStyle w:val="PreformattedText"/>
        <w:ind w:firstLine="426"/>
        <w:jc w:val="both"/>
      </w:pPr>
    </w:p>
    <w:sectPr w:rsidR="00B548C3" w:rsidSect="009D0A2F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27" w:right="849" w:bottom="1127" w:left="1701" w:header="851" w:footer="851" w:gutter="0"/>
      <w:pgNumType w:start="7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8C3" w:rsidRDefault="00B548C3">
      <w:r>
        <w:separator/>
      </w:r>
    </w:p>
  </w:endnote>
  <w:endnote w:type="continuationSeparator" w:id="0">
    <w:p w:rsidR="00B548C3" w:rsidRDefault="00B54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nos">
    <w:altName w:val="MS Gothic"/>
    <w:charset w:val="80"/>
    <w:family w:val="roman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mo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 Mono">
    <w:altName w:val="MS Gothic"/>
    <w:charset w:val="80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C3" w:rsidRDefault="00E42357" w:rsidP="002E5CE4">
    <w:pPr>
      <w:pStyle w:val="ab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48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8C3" w:rsidRDefault="00B548C3" w:rsidP="009D0A2F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C3" w:rsidRDefault="00B548C3" w:rsidP="009D0A2F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8C3" w:rsidRDefault="00B548C3">
      <w:r>
        <w:separator/>
      </w:r>
    </w:p>
  </w:footnote>
  <w:footnote w:type="continuationSeparator" w:id="0">
    <w:p w:rsidR="00B548C3" w:rsidRDefault="00B54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C3" w:rsidRPr="001C5AB4" w:rsidRDefault="00E42357">
    <w:pPr>
      <w:pStyle w:val="a9"/>
      <w:jc w:val="center"/>
      <w:rPr>
        <w:rFonts w:ascii="Times New Roman" w:cs="Times New Roman"/>
      </w:rPr>
    </w:pPr>
    <w:r w:rsidRPr="001C5AB4">
      <w:rPr>
        <w:rFonts w:ascii="Times New Roman" w:cs="Times New Roman"/>
      </w:rPr>
      <w:fldChar w:fldCharType="begin"/>
    </w:r>
    <w:r w:rsidR="00B548C3" w:rsidRPr="001C5AB4">
      <w:rPr>
        <w:rFonts w:ascii="Times New Roman" w:cs="Times New Roman"/>
      </w:rPr>
      <w:instrText xml:space="preserve"> PAGE   \* MERGEFORMAT </w:instrText>
    </w:r>
    <w:r w:rsidRPr="001C5AB4">
      <w:rPr>
        <w:rFonts w:ascii="Times New Roman" w:cs="Times New Roman"/>
      </w:rPr>
      <w:fldChar w:fldCharType="separate"/>
    </w:r>
    <w:r w:rsidR="00726148">
      <w:rPr>
        <w:rFonts w:ascii="Times New Roman" w:cs="Times New Roman"/>
        <w:noProof/>
      </w:rPr>
      <w:t>82</w:t>
    </w:r>
    <w:r w:rsidRPr="001C5AB4">
      <w:rPr>
        <w:rFonts w:ascii="Times New Roman" w:cs="Times New Roman"/>
      </w:rPr>
      <w:fldChar w:fldCharType="end"/>
    </w:r>
  </w:p>
  <w:p w:rsidR="00B548C3" w:rsidRDefault="00B548C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C3" w:rsidRPr="001C5AB4" w:rsidRDefault="00E42357">
    <w:pPr>
      <w:pStyle w:val="a9"/>
      <w:jc w:val="center"/>
      <w:rPr>
        <w:rFonts w:ascii="Times New Roman" w:cs="Times New Roman"/>
      </w:rPr>
    </w:pPr>
    <w:r w:rsidRPr="001C5AB4">
      <w:rPr>
        <w:rFonts w:ascii="Times New Roman" w:cs="Times New Roman"/>
      </w:rPr>
      <w:fldChar w:fldCharType="begin"/>
    </w:r>
    <w:r w:rsidR="00B548C3" w:rsidRPr="001C5AB4">
      <w:rPr>
        <w:rFonts w:ascii="Times New Roman" w:cs="Times New Roman"/>
      </w:rPr>
      <w:instrText xml:space="preserve"> PAGE   \* MERGEFORMAT </w:instrText>
    </w:r>
    <w:r w:rsidRPr="001C5AB4">
      <w:rPr>
        <w:rFonts w:ascii="Times New Roman" w:cs="Times New Roman"/>
      </w:rPr>
      <w:fldChar w:fldCharType="separate"/>
    </w:r>
    <w:r w:rsidR="00726148">
      <w:rPr>
        <w:rFonts w:ascii="Times New Roman" w:cs="Times New Roman"/>
        <w:noProof/>
      </w:rPr>
      <w:t>77</w:t>
    </w:r>
    <w:r w:rsidRPr="001C5AB4">
      <w:rPr>
        <w:rFonts w:ascii="Times New Roman" w:cs="Times New Roman"/>
      </w:rPr>
      <w:fldChar w:fldCharType="end"/>
    </w:r>
  </w:p>
  <w:p w:rsidR="00B548C3" w:rsidRPr="005E2DF5" w:rsidRDefault="00B548C3" w:rsidP="005E2DF5">
    <w:pPr>
      <w:pStyle w:val="ad"/>
      <w:rPr>
        <w:rFonts w:ascii="Times New Roman" w:hAnsi="Times New Roman"/>
        <w:b/>
        <w:sz w:val="28"/>
        <w:szCs w:val="28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1"/>
        </w:tabs>
        <w:ind w:left="1131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91"/>
        </w:tabs>
        <w:ind w:left="1491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51"/>
        </w:tabs>
        <w:ind w:left="1851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211"/>
        </w:tabs>
        <w:ind w:left="2211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71"/>
        </w:tabs>
        <w:ind w:left="257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31"/>
        </w:tabs>
        <w:ind w:left="2931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91"/>
        </w:tabs>
        <w:ind w:left="3291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51"/>
        </w:tabs>
        <w:ind w:left="3651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3"/>
    <w:multiLevelType w:val="multilevel"/>
    <w:tmpl w:val="2CF40722"/>
    <w:name w:val="WW8Num3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/>
      </w:rPr>
    </w:lvl>
  </w:abstractNum>
  <w:abstractNum w:abstractNumId="5">
    <w:nsid w:val="00000006"/>
    <w:multiLevelType w:val="multilevel"/>
    <w:tmpl w:val="F1248588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220"/>
        </w:tabs>
        <w:ind w:left="12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80"/>
        </w:tabs>
        <w:ind w:left="15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40"/>
        </w:tabs>
        <w:ind w:left="19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300"/>
        </w:tabs>
        <w:ind w:left="23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660"/>
        </w:tabs>
        <w:ind w:left="26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380"/>
        </w:tabs>
        <w:ind w:left="33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40"/>
        </w:tabs>
        <w:ind w:left="3740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947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67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8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0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2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4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6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8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07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DC3638E"/>
    <w:multiLevelType w:val="hybridMultilevel"/>
    <w:tmpl w:val="14346D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DF5"/>
    <w:rsid w:val="00031013"/>
    <w:rsid w:val="000450DB"/>
    <w:rsid w:val="00091B31"/>
    <w:rsid w:val="001077B4"/>
    <w:rsid w:val="0013473F"/>
    <w:rsid w:val="0015714F"/>
    <w:rsid w:val="00170242"/>
    <w:rsid w:val="001C5AB4"/>
    <w:rsid w:val="001D0920"/>
    <w:rsid w:val="002057D2"/>
    <w:rsid w:val="00237A5A"/>
    <w:rsid w:val="00253336"/>
    <w:rsid w:val="002D3447"/>
    <w:rsid w:val="002E3A4B"/>
    <w:rsid w:val="002E5CE4"/>
    <w:rsid w:val="00344EC8"/>
    <w:rsid w:val="0037245C"/>
    <w:rsid w:val="003A3B30"/>
    <w:rsid w:val="003E608F"/>
    <w:rsid w:val="00492BBE"/>
    <w:rsid w:val="004E557C"/>
    <w:rsid w:val="0054094F"/>
    <w:rsid w:val="00556FFB"/>
    <w:rsid w:val="00571E04"/>
    <w:rsid w:val="0059329A"/>
    <w:rsid w:val="005B0922"/>
    <w:rsid w:val="005E2DF5"/>
    <w:rsid w:val="00610F78"/>
    <w:rsid w:val="00653E1D"/>
    <w:rsid w:val="0067557C"/>
    <w:rsid w:val="006906B0"/>
    <w:rsid w:val="00715D52"/>
    <w:rsid w:val="00726148"/>
    <w:rsid w:val="007362D2"/>
    <w:rsid w:val="007863AA"/>
    <w:rsid w:val="007B0091"/>
    <w:rsid w:val="007B685E"/>
    <w:rsid w:val="007D36A3"/>
    <w:rsid w:val="0090638C"/>
    <w:rsid w:val="00970325"/>
    <w:rsid w:val="009D0A2F"/>
    <w:rsid w:val="00A160E7"/>
    <w:rsid w:val="00A259E0"/>
    <w:rsid w:val="00A32AC1"/>
    <w:rsid w:val="00A65750"/>
    <w:rsid w:val="00A67BC2"/>
    <w:rsid w:val="00AA700A"/>
    <w:rsid w:val="00AB7705"/>
    <w:rsid w:val="00AE1F1B"/>
    <w:rsid w:val="00B175C2"/>
    <w:rsid w:val="00B34356"/>
    <w:rsid w:val="00B41F8A"/>
    <w:rsid w:val="00B548C3"/>
    <w:rsid w:val="00B92939"/>
    <w:rsid w:val="00BD0413"/>
    <w:rsid w:val="00BF7BBC"/>
    <w:rsid w:val="00C72E18"/>
    <w:rsid w:val="00D23B4C"/>
    <w:rsid w:val="00DA2EBB"/>
    <w:rsid w:val="00DF011B"/>
    <w:rsid w:val="00E42357"/>
    <w:rsid w:val="00E911B5"/>
    <w:rsid w:val="00EA359A"/>
    <w:rsid w:val="00EB00DA"/>
    <w:rsid w:val="00F92FC7"/>
    <w:rsid w:val="00FC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05"/>
    <w:pPr>
      <w:widowControl w:val="0"/>
      <w:suppressAutoHyphens/>
    </w:pPr>
    <w:rPr>
      <w:rFonts w:ascii="Tinos" w:eastAsia="Tinos" w:cs="Lohit Hindi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uiPriority w:val="99"/>
    <w:rsid w:val="00AB7705"/>
    <w:rPr>
      <w:rFonts w:ascii="Symbol" w:hAnsi="Symbol"/>
    </w:rPr>
  </w:style>
  <w:style w:type="character" w:customStyle="1" w:styleId="WW8Num2z1">
    <w:name w:val="WW8Num2z1"/>
    <w:uiPriority w:val="99"/>
    <w:rsid w:val="00AB7705"/>
    <w:rPr>
      <w:rFonts w:ascii="OpenSymbol" w:hAnsi="OpenSymbol"/>
    </w:rPr>
  </w:style>
  <w:style w:type="character" w:customStyle="1" w:styleId="WW8Num3z0">
    <w:name w:val="WW8Num3z0"/>
    <w:uiPriority w:val="99"/>
    <w:rsid w:val="00AB7705"/>
    <w:rPr>
      <w:rFonts w:ascii="Symbol" w:hAnsi="Symbol"/>
    </w:rPr>
  </w:style>
  <w:style w:type="character" w:customStyle="1" w:styleId="WW8Num4z0">
    <w:name w:val="WW8Num4z0"/>
    <w:uiPriority w:val="99"/>
    <w:rsid w:val="00AB7705"/>
    <w:rPr>
      <w:rFonts w:ascii="Wingdings" w:hAnsi="Wingdings"/>
    </w:rPr>
  </w:style>
  <w:style w:type="character" w:customStyle="1" w:styleId="WW8Num4z1">
    <w:name w:val="WW8Num4z1"/>
    <w:uiPriority w:val="99"/>
    <w:rsid w:val="00AB7705"/>
    <w:rPr>
      <w:rFonts w:ascii="OpenSymbol" w:hAnsi="OpenSymbol"/>
    </w:rPr>
  </w:style>
  <w:style w:type="character" w:customStyle="1" w:styleId="WW8Num5z0">
    <w:name w:val="WW8Num5z0"/>
    <w:uiPriority w:val="99"/>
    <w:rsid w:val="00AB7705"/>
    <w:rPr>
      <w:rFonts w:ascii="Symbol" w:hAnsi="Symbol"/>
    </w:rPr>
  </w:style>
  <w:style w:type="character" w:customStyle="1" w:styleId="WW8Num5z1">
    <w:name w:val="WW8Num5z1"/>
    <w:uiPriority w:val="99"/>
    <w:rsid w:val="00AB7705"/>
    <w:rPr>
      <w:rFonts w:ascii="OpenSymbol" w:hAnsi="OpenSymbol"/>
    </w:rPr>
  </w:style>
  <w:style w:type="character" w:customStyle="1" w:styleId="WW8Num6z0">
    <w:name w:val="WW8Num6z0"/>
    <w:uiPriority w:val="99"/>
    <w:rsid w:val="00AB7705"/>
    <w:rPr>
      <w:rFonts w:ascii="Wingdings" w:hAnsi="Wingdings"/>
    </w:rPr>
  </w:style>
  <w:style w:type="character" w:customStyle="1" w:styleId="WW8Num7z0">
    <w:name w:val="WW8Num7z0"/>
    <w:uiPriority w:val="99"/>
    <w:rsid w:val="00AB7705"/>
    <w:rPr>
      <w:rFonts w:ascii="Symbol" w:hAnsi="Symbol"/>
    </w:rPr>
  </w:style>
  <w:style w:type="character" w:customStyle="1" w:styleId="WW8Num7z1">
    <w:name w:val="WW8Num7z1"/>
    <w:uiPriority w:val="99"/>
    <w:rsid w:val="00AB7705"/>
    <w:rPr>
      <w:rFonts w:ascii="OpenSymbol" w:hAnsi="OpenSymbol"/>
    </w:rPr>
  </w:style>
  <w:style w:type="character" w:customStyle="1" w:styleId="WW8Num8z0">
    <w:name w:val="WW8Num8z0"/>
    <w:uiPriority w:val="99"/>
    <w:rsid w:val="00AB7705"/>
    <w:rPr>
      <w:rFonts w:ascii="Wingdings" w:hAnsi="Wingdings"/>
    </w:rPr>
  </w:style>
  <w:style w:type="character" w:customStyle="1" w:styleId="WW8Num8z2">
    <w:name w:val="WW8Num8z2"/>
    <w:uiPriority w:val="99"/>
    <w:rsid w:val="00AB7705"/>
    <w:rPr>
      <w:rFonts w:ascii="Wingdings" w:hAnsi="Wingdings"/>
    </w:rPr>
  </w:style>
  <w:style w:type="character" w:customStyle="1" w:styleId="WW8Num8z4">
    <w:name w:val="WW8Num8z4"/>
    <w:uiPriority w:val="99"/>
    <w:rsid w:val="00AB7705"/>
    <w:rPr>
      <w:rFonts w:ascii="Courier New" w:hAnsi="Courier New"/>
    </w:rPr>
  </w:style>
  <w:style w:type="character" w:customStyle="1" w:styleId="WW8Num3z1">
    <w:name w:val="WW8Num3z1"/>
    <w:uiPriority w:val="99"/>
    <w:rsid w:val="00AB7705"/>
    <w:rPr>
      <w:rFonts w:ascii="OpenSymbol" w:hAnsi="OpenSymbol"/>
    </w:rPr>
  </w:style>
  <w:style w:type="character" w:customStyle="1" w:styleId="WW8Num6z1">
    <w:name w:val="WW8Num6z1"/>
    <w:uiPriority w:val="99"/>
    <w:rsid w:val="00AB7705"/>
    <w:rPr>
      <w:rFonts w:ascii="OpenSymbol" w:hAnsi="OpenSymbol"/>
    </w:rPr>
  </w:style>
  <w:style w:type="character" w:customStyle="1" w:styleId="WW8Num8z1">
    <w:name w:val="WW8Num8z1"/>
    <w:uiPriority w:val="99"/>
    <w:rsid w:val="00AB7705"/>
    <w:rPr>
      <w:rFonts w:ascii="OpenSymbol" w:hAnsi="OpenSymbol"/>
    </w:rPr>
  </w:style>
  <w:style w:type="character" w:customStyle="1" w:styleId="WW8Num9z0">
    <w:name w:val="WW8Num9z0"/>
    <w:uiPriority w:val="99"/>
    <w:rsid w:val="00AB7705"/>
    <w:rPr>
      <w:rFonts w:ascii="Symbol" w:hAnsi="Symbol"/>
    </w:rPr>
  </w:style>
  <w:style w:type="character" w:customStyle="1" w:styleId="WW8Num9z2">
    <w:name w:val="WW8Num9z2"/>
    <w:uiPriority w:val="99"/>
    <w:rsid w:val="00AB7705"/>
    <w:rPr>
      <w:rFonts w:ascii="Wingdings" w:hAnsi="Wingdings"/>
    </w:rPr>
  </w:style>
  <w:style w:type="character" w:customStyle="1" w:styleId="WW8Num9z4">
    <w:name w:val="WW8Num9z4"/>
    <w:uiPriority w:val="99"/>
    <w:rsid w:val="00AB7705"/>
    <w:rPr>
      <w:rFonts w:ascii="Courier New" w:hAnsi="Courier New"/>
    </w:rPr>
  </w:style>
  <w:style w:type="character" w:customStyle="1" w:styleId="WW8Num9z1">
    <w:name w:val="WW8Num9z1"/>
    <w:uiPriority w:val="99"/>
    <w:rsid w:val="00AB7705"/>
    <w:rPr>
      <w:rFonts w:ascii="OpenSymbol" w:hAnsi="OpenSymbol"/>
    </w:rPr>
  </w:style>
  <w:style w:type="character" w:customStyle="1" w:styleId="WW8Num11z0">
    <w:name w:val="WW8Num11z0"/>
    <w:uiPriority w:val="99"/>
    <w:rsid w:val="00AB7705"/>
    <w:rPr>
      <w:rFonts w:ascii="Symbol" w:hAnsi="Symbol"/>
    </w:rPr>
  </w:style>
  <w:style w:type="character" w:customStyle="1" w:styleId="WW8Num11z2">
    <w:name w:val="WW8Num11z2"/>
    <w:uiPriority w:val="99"/>
    <w:rsid w:val="00AB7705"/>
    <w:rPr>
      <w:rFonts w:ascii="Wingdings" w:hAnsi="Wingdings"/>
    </w:rPr>
  </w:style>
  <w:style w:type="character" w:customStyle="1" w:styleId="WW8Num11z4">
    <w:name w:val="WW8Num11z4"/>
    <w:uiPriority w:val="99"/>
    <w:rsid w:val="00AB7705"/>
    <w:rPr>
      <w:rFonts w:ascii="Courier New" w:hAnsi="Courier New"/>
    </w:rPr>
  </w:style>
  <w:style w:type="character" w:customStyle="1" w:styleId="WW8Num12z0">
    <w:name w:val="WW8Num12z0"/>
    <w:uiPriority w:val="99"/>
    <w:rsid w:val="00AB7705"/>
    <w:rPr>
      <w:rFonts w:ascii="Symbol" w:hAnsi="Symbol"/>
    </w:rPr>
  </w:style>
  <w:style w:type="character" w:customStyle="1" w:styleId="WW8Num12z1">
    <w:name w:val="WW8Num12z1"/>
    <w:uiPriority w:val="99"/>
    <w:rsid w:val="00AB7705"/>
    <w:rPr>
      <w:rFonts w:ascii="Courier New" w:hAnsi="Courier New"/>
    </w:rPr>
  </w:style>
  <w:style w:type="character" w:customStyle="1" w:styleId="WW8Num12z2">
    <w:name w:val="WW8Num12z2"/>
    <w:uiPriority w:val="99"/>
    <w:rsid w:val="00AB7705"/>
    <w:rPr>
      <w:rFonts w:ascii="Wingdings" w:hAnsi="Wingdings"/>
    </w:rPr>
  </w:style>
  <w:style w:type="character" w:customStyle="1" w:styleId="1">
    <w:name w:val="Основной шрифт абзаца1"/>
    <w:uiPriority w:val="99"/>
    <w:rsid w:val="00AB7705"/>
  </w:style>
  <w:style w:type="character" w:styleId="a3">
    <w:name w:val="Hyperlink"/>
    <w:basedOn w:val="a0"/>
    <w:uiPriority w:val="99"/>
    <w:rsid w:val="00AB7705"/>
    <w:rPr>
      <w:rFonts w:cs="Times New Roman"/>
      <w:color w:val="000080"/>
      <w:u w:val="single"/>
    </w:rPr>
  </w:style>
  <w:style w:type="character" w:customStyle="1" w:styleId="NumberingSymbols">
    <w:name w:val="Numbering Symbols"/>
    <w:uiPriority w:val="99"/>
    <w:rsid w:val="00AB7705"/>
  </w:style>
  <w:style w:type="character" w:customStyle="1" w:styleId="Bullets">
    <w:name w:val="Bullets"/>
    <w:uiPriority w:val="99"/>
    <w:rsid w:val="00AB7705"/>
    <w:rPr>
      <w:rFonts w:ascii="OpenSymbol" w:eastAsia="Times New Roman" w:hAnsi="OpenSymbol"/>
    </w:rPr>
  </w:style>
  <w:style w:type="character" w:customStyle="1" w:styleId="10">
    <w:name w:val="Знак примечания1"/>
    <w:uiPriority w:val="99"/>
    <w:rsid w:val="00AB7705"/>
    <w:rPr>
      <w:sz w:val="16"/>
    </w:rPr>
  </w:style>
  <w:style w:type="character" w:customStyle="1" w:styleId="2">
    <w:name w:val="Знак Знак2"/>
    <w:uiPriority w:val="99"/>
    <w:rsid w:val="00AB7705"/>
    <w:rPr>
      <w:rFonts w:ascii="Tinos" w:eastAsia="Times New Roman" w:hAnsi="Tinos"/>
      <w:kern w:val="1"/>
      <w:sz w:val="18"/>
      <w:lang w:val="uk-UA" w:eastAsia="hi-IN" w:bidi="hi-IN"/>
    </w:rPr>
  </w:style>
  <w:style w:type="character" w:customStyle="1" w:styleId="11">
    <w:name w:val="Знак Знак1"/>
    <w:uiPriority w:val="99"/>
    <w:rsid w:val="00AB7705"/>
    <w:rPr>
      <w:rFonts w:ascii="Tinos" w:eastAsia="Times New Roman" w:hAnsi="Tinos"/>
      <w:b/>
      <w:kern w:val="1"/>
      <w:sz w:val="18"/>
      <w:lang w:val="uk-UA" w:eastAsia="hi-IN" w:bidi="hi-IN"/>
    </w:rPr>
  </w:style>
  <w:style w:type="character" w:customStyle="1" w:styleId="a4">
    <w:name w:val="Знак Знак"/>
    <w:uiPriority w:val="99"/>
    <w:rsid w:val="00AB7705"/>
    <w:rPr>
      <w:rFonts w:ascii="Tahoma" w:eastAsia="Times New Roman" w:hAnsi="Tahoma"/>
      <w:kern w:val="1"/>
      <w:sz w:val="14"/>
      <w:lang w:val="uk-UA" w:eastAsia="hi-IN" w:bidi="hi-IN"/>
    </w:rPr>
  </w:style>
  <w:style w:type="character" w:styleId="a5">
    <w:name w:val="page number"/>
    <w:basedOn w:val="1"/>
    <w:uiPriority w:val="99"/>
    <w:rsid w:val="00AB7705"/>
    <w:rPr>
      <w:rFonts w:cs="Times New Roman"/>
    </w:rPr>
  </w:style>
  <w:style w:type="paragraph" w:customStyle="1" w:styleId="Heading">
    <w:name w:val="Heading"/>
    <w:basedOn w:val="a"/>
    <w:next w:val="a6"/>
    <w:uiPriority w:val="99"/>
    <w:rsid w:val="00AB7705"/>
    <w:pPr>
      <w:keepNext/>
      <w:spacing w:before="240" w:after="120"/>
    </w:pPr>
    <w:rPr>
      <w:rFonts w:ascii="Arimo" w:eastAsia="Arimo"/>
      <w:sz w:val="28"/>
      <w:szCs w:val="28"/>
    </w:rPr>
  </w:style>
  <w:style w:type="paragraph" w:styleId="a6">
    <w:name w:val="Body Text"/>
    <w:basedOn w:val="a"/>
    <w:link w:val="a7"/>
    <w:uiPriority w:val="99"/>
    <w:rsid w:val="00AB770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56301"/>
    <w:rPr>
      <w:rFonts w:ascii="Tinos" w:eastAsia="Tinos" w:cs="Mangal"/>
      <w:kern w:val="1"/>
      <w:sz w:val="24"/>
      <w:szCs w:val="21"/>
      <w:lang w:val="uk-UA" w:eastAsia="hi-IN" w:bidi="hi-IN"/>
    </w:rPr>
  </w:style>
  <w:style w:type="paragraph" w:styleId="a8">
    <w:name w:val="List"/>
    <w:basedOn w:val="a6"/>
    <w:uiPriority w:val="99"/>
    <w:rsid w:val="00AB7705"/>
  </w:style>
  <w:style w:type="paragraph" w:customStyle="1" w:styleId="12">
    <w:name w:val="Название объекта1"/>
    <w:basedOn w:val="a"/>
    <w:uiPriority w:val="99"/>
    <w:rsid w:val="00AB770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uiPriority w:val="99"/>
    <w:rsid w:val="00AB7705"/>
    <w:pPr>
      <w:suppressLineNumbers/>
    </w:pPr>
  </w:style>
  <w:style w:type="paragraph" w:customStyle="1" w:styleId="PreformattedText">
    <w:name w:val="Preformatted Text"/>
    <w:basedOn w:val="a"/>
    <w:uiPriority w:val="99"/>
    <w:rsid w:val="00AB7705"/>
    <w:rPr>
      <w:rFonts w:ascii="DejaVu Sans Mono" w:eastAsia="DejaVu Sans Mono" w:hAnsi="DejaVu Sans Mono" w:cs="DejaVu Sans Mono"/>
      <w:sz w:val="20"/>
      <w:szCs w:val="20"/>
    </w:rPr>
  </w:style>
  <w:style w:type="paragraph" w:customStyle="1" w:styleId="HTML1">
    <w:name w:val="Стандартный HTML1"/>
    <w:basedOn w:val="a"/>
    <w:uiPriority w:val="99"/>
    <w:rsid w:val="00AB77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4"/>
      <w:szCs w:val="14"/>
      <w:lang w:val="ru-RU"/>
    </w:rPr>
  </w:style>
  <w:style w:type="paragraph" w:customStyle="1" w:styleId="13">
    <w:name w:val="Текст примечания1"/>
    <w:basedOn w:val="a"/>
    <w:uiPriority w:val="99"/>
    <w:rsid w:val="00AB7705"/>
    <w:rPr>
      <w:rFonts w:cs="Mangal"/>
      <w:sz w:val="20"/>
      <w:szCs w:val="18"/>
    </w:rPr>
  </w:style>
  <w:style w:type="paragraph" w:customStyle="1" w:styleId="14">
    <w:name w:val="Тема примечания1"/>
    <w:basedOn w:val="13"/>
    <w:next w:val="13"/>
    <w:uiPriority w:val="99"/>
    <w:rsid w:val="00AB7705"/>
    <w:rPr>
      <w:b/>
      <w:bCs/>
    </w:rPr>
  </w:style>
  <w:style w:type="paragraph" w:customStyle="1" w:styleId="15">
    <w:name w:val="Текст выноски1"/>
    <w:basedOn w:val="a"/>
    <w:uiPriority w:val="99"/>
    <w:rsid w:val="00AB7705"/>
    <w:rPr>
      <w:rFonts w:ascii="Tahoma" w:eastAsia="Times New Roman" w:hAnsi="Tahoma" w:cs="Mangal"/>
      <w:sz w:val="16"/>
      <w:szCs w:val="14"/>
    </w:rPr>
  </w:style>
  <w:style w:type="paragraph" w:styleId="a9">
    <w:name w:val="header"/>
    <w:basedOn w:val="a"/>
    <w:link w:val="aa"/>
    <w:uiPriority w:val="99"/>
    <w:rsid w:val="00AB770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C5AB4"/>
    <w:rPr>
      <w:rFonts w:ascii="Tinos" w:eastAsia="Times New Roman" w:hAnsi="Tinos" w:cs="Lohit Hindi"/>
      <w:kern w:val="1"/>
      <w:sz w:val="24"/>
      <w:szCs w:val="24"/>
      <w:lang w:val="uk-UA" w:eastAsia="hi-IN" w:bidi="hi-IN"/>
    </w:rPr>
  </w:style>
  <w:style w:type="paragraph" w:customStyle="1" w:styleId="Framecontents">
    <w:name w:val="Frame contents"/>
    <w:basedOn w:val="a6"/>
    <w:uiPriority w:val="99"/>
    <w:rsid w:val="00AB7705"/>
  </w:style>
  <w:style w:type="paragraph" w:styleId="ab">
    <w:name w:val="footer"/>
    <w:basedOn w:val="a"/>
    <w:link w:val="ac"/>
    <w:uiPriority w:val="99"/>
    <w:rsid w:val="00AB7705"/>
    <w:pPr>
      <w:suppressLineNumbers/>
      <w:tabs>
        <w:tab w:val="center" w:pos="4819"/>
        <w:tab w:val="right" w:pos="9638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56301"/>
    <w:rPr>
      <w:rFonts w:ascii="Tinos" w:eastAsia="Tinos" w:cs="Mangal"/>
      <w:kern w:val="1"/>
      <w:sz w:val="24"/>
      <w:szCs w:val="21"/>
      <w:lang w:val="uk-UA" w:eastAsia="hi-IN" w:bidi="hi-IN"/>
    </w:rPr>
  </w:style>
  <w:style w:type="paragraph" w:styleId="ad">
    <w:name w:val="No Spacing"/>
    <w:uiPriority w:val="99"/>
    <w:qFormat/>
    <w:rsid w:val="005E2DF5"/>
    <w:pPr>
      <w:suppressAutoHyphens/>
    </w:pPr>
    <w:rPr>
      <w:rFonts w:ascii="Calibri" w:hAnsi="Calibri"/>
      <w:lang w:eastAsia="ar-SA"/>
    </w:rPr>
  </w:style>
  <w:style w:type="paragraph" w:styleId="ae">
    <w:name w:val="Balloon Text"/>
    <w:basedOn w:val="a"/>
    <w:link w:val="af"/>
    <w:uiPriority w:val="99"/>
    <w:semiHidden/>
    <w:rsid w:val="00BD0413"/>
    <w:rPr>
      <w:rFonts w:ascii="Segoe UI" w:eastAsia="Times New Roman" w:hAnsi="Segoe UI" w:cs="Mangal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D0413"/>
    <w:rPr>
      <w:rFonts w:ascii="Segoe UI" w:eastAsia="Times New Roman" w:hAnsi="Segoe UI"/>
      <w:kern w:val="1"/>
      <w:sz w:val="16"/>
      <w:lang w:val="uk-UA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1585</Words>
  <Characters>11537</Characters>
  <Application>Microsoft Office Word</Application>
  <DocSecurity>0</DocSecurity>
  <Lines>96</Lines>
  <Paragraphs>26</Paragraphs>
  <ScaleCrop>false</ScaleCrop>
  <Company>Microsoft</Company>
  <LinksUpToDate>false</LinksUpToDate>
  <CharactersWithSpaces>13096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TOL</dc:creator>
  <cp:keywords/>
  <dc:description/>
  <cp:lastModifiedBy>User</cp:lastModifiedBy>
  <cp:revision>5</cp:revision>
  <cp:lastPrinted>2019-05-07T08:08:00Z</cp:lastPrinted>
  <dcterms:created xsi:type="dcterms:W3CDTF">2026-07-06T08:15:00Z</dcterms:created>
  <dcterms:modified xsi:type="dcterms:W3CDTF">2026-07-13T06:56:00Z</dcterms:modified>
</cp:coreProperties>
</file>